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FB" w:rsidRPr="00CA01AF" w:rsidRDefault="00F72D78" w:rsidP="00050EE5">
      <w:pPr>
        <w:pBdr>
          <w:top w:val="single" w:sz="12" w:space="3" w:color="DDDDDD"/>
          <w:bottom w:val="single" w:sz="4" w:space="3" w:color="DDDDDD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</w:pPr>
      <w:r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 xml:space="preserve">Olver Quijano Valencia </w:t>
      </w:r>
      <w:r w:rsidR="002377FB"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 xml:space="preserve">al recibir </w:t>
      </w:r>
      <w:r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>la medalla al mérito “Carlos Velasco y Alvaro</w:t>
      </w:r>
      <w:r w:rsidR="000248BD"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 xml:space="preserve"> </w:t>
      </w:r>
      <w:r w:rsidR="00662B66"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>Paz</w:t>
      </w:r>
      <w:r w:rsidR="002B57CA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>”</w:t>
      </w:r>
      <w:r w:rsidRPr="00CA01AF">
        <w:rPr>
          <w:rFonts w:ascii="Times New Roman" w:eastAsia="Times New Roman" w:hAnsi="Times New Roman" w:cs="Times New Roman"/>
          <w:b/>
          <w:bCs/>
          <w:color w:val="333333"/>
          <w:spacing w:val="-12"/>
          <w:sz w:val="28"/>
          <w:szCs w:val="28"/>
          <w:lang w:val="es-ES"/>
        </w:rPr>
        <w:t>: re-activando la memoria</w:t>
      </w:r>
    </w:p>
    <w:p w:rsidR="00CA01AF" w:rsidRPr="00D74218" w:rsidRDefault="00CA01AF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Cajibío, Cauca, 28 de noviembre de 2013</w:t>
      </w:r>
    </w:p>
    <w:p w:rsidR="00D02EF8" w:rsidRPr="00D74218" w:rsidRDefault="00F72D78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 duda y para mi gusto, este es 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 de los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más grande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honor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 de los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más significativo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reconocimiento</w:t>
      </w:r>
      <w:r w:rsidR="004053E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he recibido en mi vida, en especial porque emana de una corporación local que 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ahora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sus ojos en la potencialidad, la capacidad y los agenciamientos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tanto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 sus hijos como de algunas instituciones que de alguna manera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desde nuestras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posiciones y nuestras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vidas seguimos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esperanza el desenvolvimiento y el presente-futuro de nuestro municipio. Hace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poco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tiempo </w:t>
      </w:r>
      <w:r w:rsidR="00BA251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enteré de la decisión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esta corporación,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pensé primero y como siempre en mis padres, en mi hijo Juan Esteban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en Andrea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en toda mi familia, en mis amigos de ayer y de hoy, en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costo de ser diferente, y </w:t>
      </w:r>
      <w:r w:rsidR="00C91CE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claro,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mi historia que empieza en aquella humilde casa </w:t>
      </w:r>
      <w:r w:rsidR="00463A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el Corregimiento de La Venta 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donde nací y </w:t>
      </w:r>
      <w:r w:rsidR="00BA251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tramité 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mis primeros seis años</w:t>
      </w:r>
      <w:r w:rsidR="00463A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a donde 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nunca he dejado de volver para activa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memoria, recuperar el origen y nunca olvida</w:t>
      </w:r>
      <w:r w:rsidR="00251AB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E37E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nuestra condición de campesino o como dicen ahora, de agrodescendiente. </w:t>
      </w:r>
    </w:p>
    <w:p w:rsidR="00597B6F" w:rsidRPr="00D74218" w:rsidRDefault="00972602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Así que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este reconocimiento se convierte también en el mejor pretexto para reactivar la memoria y refrescar nuestra historia, demostra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ndo cómo </w:t>
      </w:r>
      <w:r w:rsidR="00C33F1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justamente </w:t>
      </w:r>
      <w:r w:rsidR="00CA446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pesar </w:t>
      </w:r>
      <w:r w:rsidR="00597B6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 ser campesino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597B6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pueblerinos, también tenemos un abierto y sugerente horizonte por el cual caminamos con apuestas existenciales, académicas, laborales, siempre posibles gracias a la solidaridad y el afecto de los que siempre están de nuestro lado. Por esto, </w:t>
      </w:r>
      <w:r w:rsidR="00676C4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nuestros éxitos, nuestros títulos, nuestros libros, en </w:t>
      </w:r>
      <w:r w:rsidR="005F793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fin</w:t>
      </w:r>
      <w:r w:rsidR="00676C4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nuestras conquistas de ayer, hoy y </w:t>
      </w:r>
      <w:r w:rsidR="002F26D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 siempre</w:t>
      </w:r>
      <w:r w:rsidR="00676C4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no son sólo un producto 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mío o </w:t>
      </w:r>
      <w:r w:rsidR="00676C4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del Yo, sino y ante todo un resultado del nosotros</w:t>
      </w:r>
      <w:r w:rsidR="002F26D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decir 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son 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cosas que se concretan </w:t>
      </w:r>
      <w:r w:rsidR="002F26D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gracias al afecto, la vecindad y la solidaridad de mucha 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gente </w:t>
      </w:r>
      <w:r w:rsidR="00BA251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="002F26D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cual </w:t>
      </w:r>
      <w:r w:rsidR="002F26D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hemos tenido la oportunidad de conversar, 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darnos la mano, acompañarnos en </w:t>
      </w:r>
      <w:r w:rsidR="00A25328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alegrías y en </w:t>
      </w:r>
      <w:r w:rsidR="00A2532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os dolores, y en fin,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646F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hacernos sentir </w:t>
      </w:r>
      <w:r w:rsidR="00FE61B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mutuamente 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parte del mapa de nuestro </w:t>
      </w:r>
      <w:r w:rsidR="00FE61B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mundo 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afect</w:t>
      </w:r>
      <w:r w:rsidR="00FE61B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ivo</w:t>
      </w:r>
      <w:r w:rsidR="001A6B9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313D3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9502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33F15" w:rsidRDefault="00402D9B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Esta vez estoy aqu</w:t>
      </w:r>
      <w:r w:rsidR="00DF71B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í en la parte 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delantera </w:t>
      </w:r>
      <w:r w:rsidR="00DF71B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una vasta y larga fila de hombres y mujeres 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 nuestro municipio qu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desde la singularidad de sus vida</w:t>
      </w:r>
      <w:r w:rsidR="00BA251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también se distinguen por hacer algo por sí mismos, por su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amilia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por sus veredas y corregimientos, asuntos que </w:t>
      </w:r>
      <w:r w:rsidR="00E12D8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sumados son los que nos indican el estado de nuestro tejido comunitario y de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posibilidades y esperanzas que </w:t>
      </w:r>
      <w:r w:rsidR="009A148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asisten. Así que también son ciudadanos distinguidos y con muchos méritos nuestros campesinos y campesinas que en</w:t>
      </w:r>
      <w:r w:rsidR="009A148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frentan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una perversa política estatal</w:t>
      </w:r>
      <w:r w:rsidR="009A148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ha hecho de la actividad agropecuaria</w:t>
      </w:r>
      <w:r w:rsidR="00DD30B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poco prometedora opción </w:t>
      </w:r>
      <w:r w:rsidR="0096651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económic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96651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-productiva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de vida. Ellos y ellas movidos por el amor a la tierra y por seguir organizando el lugar para la vida comunal, </w:t>
      </w:r>
      <w:r w:rsidR="005C172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son quienes </w:t>
      </w:r>
      <w:r w:rsidR="0013028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la adversidad </w:t>
      </w:r>
      <w:r w:rsidR="005C172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nos muestran distintas formas de imaginar y experimentar el campo siempre en favor de la vida</w:t>
      </w:r>
      <w:r w:rsidR="0013028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la alegría y la esperanza</w:t>
      </w:r>
      <w:r w:rsidR="005C172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C33F15" w:rsidRDefault="005C172C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="00BD0E3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suman </w:t>
      </w:r>
      <w:r w:rsidR="00D02EF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al listado de las distinciones locales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D02EF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hombres y mujeres quienes desde un tipo de sensibilidad particular han tomado la música, la poesía, la palabra,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la vida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e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trabajo espiritual, </w:t>
      </w:r>
      <w:r w:rsidR="00D02EF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docencia, la producción, la asociatividad, </w:t>
      </w:r>
      <w:r w:rsidR="00E5329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el deporte, la gestión, el servicio público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trabajo comunitario,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etc. 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ncontramos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entonces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en todo el territorio cajibiano, el legado de grandes maestros en la música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(unos exaltados y otros invisibilizados) como también a nuevas generaciones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queriendo </w:t>
      </w:r>
      <w:r w:rsidR="00F93EC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contra todo,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recuperar esta tradición </w:t>
      </w:r>
      <w:r w:rsidR="00A829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pareciera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desvanecerse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poco a poco. </w:t>
      </w:r>
    </w:p>
    <w:p w:rsidR="00C33F15" w:rsidRDefault="00C33F15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Están igualmente,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profesores y profesoras luchando y creando a pesar de las condiciones adversas de sus instituciones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mucha gente produciendo de todo para consolidar autonomía alimentaria local y regional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algunos funcionarios que sí funcionan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numeros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iniciativas </w:t>
      </w:r>
      <w:r w:rsidR="00D50F6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juntarse </w:t>
      </w:r>
      <w:r w:rsidR="00A829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comunalizar todo </w:t>
      </w:r>
      <w:r w:rsidR="00D50F6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para hac</w:t>
      </w:r>
      <w:r w:rsidR="00A829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D50F6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r mejor las cosas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A829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dirigentes, movimientos y líderes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trabajando 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el pensamiento y definiendo acciones para dignificar la vida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="00D43A9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93EC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autoridades construyendo el orden ciudadano, </w:t>
      </w:r>
      <w:r w:rsidR="00210FB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sacerdotes </w:t>
      </w:r>
      <w:r w:rsidR="0087371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solidarios que alimentan la vida espiritual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entre un montón de esfuerzos 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desde ahora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necesitamos identificar y exaltar. </w:t>
      </w:r>
    </w:p>
    <w:p w:rsidR="00597B6F" w:rsidRPr="00D74218" w:rsidRDefault="00E733BF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amb</w:t>
      </w:r>
      <w:r w:rsidR="00C33F15">
        <w:rPr>
          <w:rFonts w:ascii="Times New Roman" w:eastAsia="Times New Roman" w:hAnsi="Times New Roman" w:cs="Times New Roman"/>
          <w:sz w:val="24"/>
          <w:szCs w:val="24"/>
          <w:lang w:val="es-ES"/>
        </w:rPr>
        <w:t>ié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tenemos constancia de muchos profesionales cajibianos aquí y fuera del municipio haciendo cosas de distinta naturaleza. Se trata </w:t>
      </w:r>
      <w:r w:rsidR="008E58A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DB154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médicos, agrónomos, </w:t>
      </w:r>
      <w:r w:rsidR="005C0DE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fisioterapeutas, fonoaudiólogos, </w:t>
      </w:r>
      <w:r w:rsidR="00A300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ingenieros </w:t>
      </w:r>
      <w:r w:rsidR="007B3C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A300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civiles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ambientales, forestales</w:t>
      </w:r>
      <w:r w:rsidR="007B3C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industriales, de sistemas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300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y de minas</w:t>
      </w:r>
      <w:r w:rsidR="007B3C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="00A300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enfermeras, 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administradores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públicos</w:t>
      </w:r>
      <w:r w:rsidR="00A3008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financieros 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y de empresas,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B3C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psicólogos, 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contadores, </w:t>
      </w:r>
      <w:bookmarkStart w:id="0" w:name="_GoBack"/>
      <w:bookmarkEnd w:id="0"/>
      <w:r w:rsidR="00A324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veterinarios,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cocineros, </w:t>
      </w:r>
      <w:r w:rsidR="0095097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abogados, arquitectos, militares, músicos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</w:t>
      </w:r>
      <w:r w:rsidR="00DB154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licenciados en casi todo: matemáticas, educación, pedagogía, geografía, teología, 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sociales, lengua castellana, </w:t>
      </w:r>
      <w:r w:rsidR="00A324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filosofía, </w:t>
      </w:r>
      <w:r w:rsidR="0032725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básica primaria, idiomas, deportes,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entre otros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bien vale la pena inventariar. De </w:t>
      </w:r>
      <w:r w:rsidR="00E046C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muchos de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estos notables cajibianos y cajibianas, lo único que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extrañamos es tenerlos aunque sea ocasional e intermitentemente en nuestro mun</w:t>
      </w:r>
      <w:r w:rsidR="003D40F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cipio,</w:t>
      </w:r>
      <w:r w:rsidR="003D40F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tanto en nuestr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dolores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en todas nuestras celebraciones.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</w:t>
      </w:r>
      <w:r w:rsidR="006645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B154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</w:t>
      </w:r>
      <w:r w:rsidR="008A7F6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</w:t>
      </w:r>
      <w:r w:rsidR="00D02EF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FA4A1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C172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0A30B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</w:t>
      </w:r>
    </w:p>
    <w:p w:rsidR="00C33F15" w:rsidRDefault="00FA7003" w:rsidP="00BE3453">
      <w:pPr>
        <w:shd w:val="clear" w:color="auto" w:fill="FFFFFF"/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18">
        <w:rPr>
          <w:rFonts w:ascii="Times New Roman" w:hAnsi="Times New Roman" w:cs="Times New Roman"/>
          <w:sz w:val="24"/>
          <w:szCs w:val="24"/>
          <w:lang w:val="es-ES"/>
        </w:rPr>
        <w:t xml:space="preserve">Con el ánimo de </w:t>
      </w:r>
      <w:r w:rsidR="00C33F15">
        <w:rPr>
          <w:rFonts w:ascii="Times New Roman" w:hAnsi="Times New Roman" w:cs="Times New Roman"/>
          <w:sz w:val="24"/>
          <w:szCs w:val="24"/>
          <w:lang w:val="es-ES"/>
        </w:rPr>
        <w:t>seguir a</w:t>
      </w:r>
      <w:r w:rsidRPr="00D74218">
        <w:rPr>
          <w:rFonts w:ascii="Times New Roman" w:hAnsi="Times New Roman" w:cs="Times New Roman"/>
          <w:sz w:val="24"/>
          <w:szCs w:val="24"/>
          <w:lang w:val="es-ES"/>
        </w:rPr>
        <w:t>ctiva</w:t>
      </w:r>
      <w:r w:rsidR="00C33F15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Pr="00D74218">
        <w:rPr>
          <w:rFonts w:ascii="Times New Roman" w:hAnsi="Times New Roman" w:cs="Times New Roman"/>
          <w:sz w:val="24"/>
          <w:szCs w:val="24"/>
          <w:lang w:val="es-ES"/>
        </w:rPr>
        <w:t xml:space="preserve"> la memoria, me gustaría compartir algunas cosas, por ejemplo decirles que tal 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como lo </w:t>
      </w:r>
      <w:r w:rsidR="007A15C1" w:rsidRPr="00D74218">
        <w:rPr>
          <w:rFonts w:ascii="Times New Roman" w:hAnsi="Times New Roman" w:cs="Times New Roman"/>
          <w:sz w:val="24"/>
          <w:szCs w:val="24"/>
        </w:rPr>
        <w:t>expresara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 Mario Vargas Llosa, sin duda, una de las </w:t>
      </w:r>
      <w:r w:rsidR="006303FD" w:rsidRPr="00D74218">
        <w:rPr>
          <w:rFonts w:ascii="Times New Roman" w:hAnsi="Times New Roman" w:cs="Times New Roman"/>
          <w:sz w:val="24"/>
          <w:szCs w:val="24"/>
        </w:rPr>
        <w:t xml:space="preserve">experiencias 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más importantes que me ha pasado en la vida ha sido aprender a leer tempranamente en un contexto y un ambiente rural y precario pero ante todo sin garantías para abordar esta tarea. Este milagro de la lectura y también de la escritura que aprendí </w:t>
      </w:r>
      <w:r w:rsidR="00A25328">
        <w:rPr>
          <w:rFonts w:ascii="Times New Roman" w:hAnsi="Times New Roman" w:cs="Times New Roman"/>
          <w:sz w:val="24"/>
          <w:szCs w:val="24"/>
        </w:rPr>
        <w:t xml:space="preserve">y sigo aprendiendo 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en medio de muchos problemas, es el que también tengo la maravillosa posibilidad de constatar con Juan Esteban, mi hijo de 6 años, todos los días mientras vamos y venimos de su colegio, siempre asistidos por su afán de leer todo y de preguntarlo todo. </w:t>
      </w:r>
      <w:r w:rsidR="009A1489" w:rsidRPr="00D74218">
        <w:rPr>
          <w:rFonts w:ascii="Times New Roman" w:hAnsi="Times New Roman" w:cs="Times New Roman"/>
          <w:sz w:val="24"/>
          <w:szCs w:val="24"/>
        </w:rPr>
        <w:t>T</w:t>
      </w:r>
      <w:r w:rsidR="00D02EF8" w:rsidRPr="00D74218">
        <w:rPr>
          <w:rFonts w:ascii="Times New Roman" w:hAnsi="Times New Roman" w:cs="Times New Roman"/>
          <w:sz w:val="24"/>
          <w:szCs w:val="24"/>
        </w:rPr>
        <w:t>o</w:t>
      </w:r>
      <w:r w:rsidR="009A1489" w:rsidRPr="00D74218">
        <w:rPr>
          <w:rFonts w:ascii="Times New Roman" w:hAnsi="Times New Roman" w:cs="Times New Roman"/>
          <w:sz w:val="24"/>
          <w:szCs w:val="24"/>
        </w:rPr>
        <w:t>do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 </w:t>
      </w:r>
      <w:r w:rsidR="009A1489" w:rsidRPr="00D74218">
        <w:rPr>
          <w:rFonts w:ascii="Times New Roman" w:hAnsi="Times New Roman" w:cs="Times New Roman"/>
          <w:sz w:val="24"/>
          <w:szCs w:val="24"/>
        </w:rPr>
        <w:t xml:space="preserve">esto </w:t>
      </w:r>
      <w:r w:rsidR="00D02EF8" w:rsidRPr="00D74218">
        <w:rPr>
          <w:rFonts w:ascii="Times New Roman" w:hAnsi="Times New Roman" w:cs="Times New Roman"/>
          <w:sz w:val="24"/>
          <w:szCs w:val="24"/>
        </w:rPr>
        <w:t>ha sido en principio posible gracias a la labor redentora de Clemencia –mi madre</w:t>
      </w:r>
      <w:r w:rsidR="00BE3453" w:rsidRPr="00D74218">
        <w:rPr>
          <w:rFonts w:ascii="Times New Roman" w:hAnsi="Times New Roman" w:cs="Times New Roman"/>
          <w:sz w:val="24"/>
          <w:szCs w:val="24"/>
        </w:rPr>
        <w:t>–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 quien desde sus mejores energías y en medio de su sugerente sentido común y a su modo, logro impulsar</w:t>
      </w:r>
      <w:r w:rsidR="003D0AC3" w:rsidRPr="00D74218">
        <w:rPr>
          <w:rFonts w:ascii="Times New Roman" w:hAnsi="Times New Roman" w:cs="Times New Roman"/>
          <w:sz w:val="24"/>
          <w:szCs w:val="24"/>
        </w:rPr>
        <w:t xml:space="preserve">me </w:t>
      </w:r>
      <w:r w:rsidR="00D02EF8" w:rsidRPr="00D74218">
        <w:rPr>
          <w:rFonts w:ascii="Times New Roman" w:hAnsi="Times New Roman" w:cs="Times New Roman"/>
          <w:sz w:val="24"/>
          <w:szCs w:val="24"/>
        </w:rPr>
        <w:t>en esto de pensar y movilizar el pensamiento, siempre desde una relación de humildad con el mismo.</w:t>
      </w:r>
      <w:r w:rsidR="00B66163" w:rsidRPr="00D74218">
        <w:rPr>
          <w:rFonts w:ascii="Times New Roman" w:hAnsi="Times New Roman" w:cs="Times New Roman"/>
          <w:sz w:val="24"/>
          <w:szCs w:val="24"/>
        </w:rPr>
        <w:t xml:space="preserve"> </w:t>
      </w:r>
      <w:r w:rsidR="007F49C0" w:rsidRPr="00D7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EF8" w:rsidRPr="00D74218" w:rsidRDefault="007F49C0" w:rsidP="00BE3453">
      <w:pPr>
        <w:shd w:val="clear" w:color="auto" w:fill="FFFFFF"/>
        <w:spacing w:before="180"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218">
        <w:rPr>
          <w:rFonts w:ascii="Times New Roman" w:hAnsi="Times New Roman" w:cs="Times New Roman"/>
          <w:sz w:val="24"/>
          <w:szCs w:val="24"/>
        </w:rPr>
        <w:t>Debo también reconocer que l</w:t>
      </w:r>
      <w:r w:rsidR="001A76C0" w:rsidRPr="00D74218">
        <w:rPr>
          <w:rFonts w:ascii="Times New Roman" w:hAnsi="Times New Roman" w:cs="Times New Roman"/>
          <w:sz w:val="24"/>
          <w:szCs w:val="24"/>
        </w:rPr>
        <w:t xml:space="preserve">os </w:t>
      </w:r>
      <w:r w:rsidR="00CF708C" w:rsidRPr="00D74218">
        <w:rPr>
          <w:rFonts w:ascii="Times New Roman" w:hAnsi="Times New Roman" w:cs="Times New Roman"/>
          <w:sz w:val="24"/>
          <w:szCs w:val="24"/>
        </w:rPr>
        <w:t xml:space="preserve">primeros párrafos </w:t>
      </w:r>
      <w:r w:rsidR="001A76C0" w:rsidRPr="00D74218">
        <w:rPr>
          <w:rFonts w:ascii="Times New Roman" w:hAnsi="Times New Roman" w:cs="Times New Roman"/>
          <w:sz w:val="24"/>
          <w:szCs w:val="24"/>
        </w:rPr>
        <w:t>que e</w:t>
      </w:r>
      <w:r w:rsidR="00CF708C" w:rsidRPr="00D74218">
        <w:rPr>
          <w:rFonts w:ascii="Times New Roman" w:hAnsi="Times New Roman" w:cs="Times New Roman"/>
          <w:sz w:val="24"/>
          <w:szCs w:val="24"/>
        </w:rPr>
        <w:t>scri</w:t>
      </w:r>
      <w:r w:rsidR="001A76C0" w:rsidRPr="00D74218">
        <w:rPr>
          <w:rFonts w:ascii="Times New Roman" w:hAnsi="Times New Roman" w:cs="Times New Roman"/>
          <w:sz w:val="24"/>
          <w:szCs w:val="24"/>
        </w:rPr>
        <w:t>bí</w:t>
      </w:r>
      <w:r w:rsidR="00CF708C" w:rsidRPr="00D74218">
        <w:rPr>
          <w:rFonts w:ascii="Times New Roman" w:hAnsi="Times New Roman" w:cs="Times New Roman"/>
          <w:sz w:val="24"/>
          <w:szCs w:val="24"/>
        </w:rPr>
        <w:t xml:space="preserve"> en mi adolescencia</w:t>
      </w:r>
      <w:r w:rsidR="001A76C0" w:rsidRPr="00D74218">
        <w:rPr>
          <w:rFonts w:ascii="Times New Roman" w:hAnsi="Times New Roman" w:cs="Times New Roman"/>
          <w:sz w:val="24"/>
          <w:szCs w:val="24"/>
        </w:rPr>
        <w:t>,</w:t>
      </w:r>
      <w:r w:rsidR="00CF708C" w:rsidRPr="00D74218">
        <w:rPr>
          <w:rFonts w:ascii="Times New Roman" w:hAnsi="Times New Roman" w:cs="Times New Roman"/>
          <w:sz w:val="24"/>
          <w:szCs w:val="24"/>
        </w:rPr>
        <w:t xml:space="preserve"> realmente no fueron originales, pues era</w:t>
      </w:r>
      <w:r w:rsidR="001A76C0" w:rsidRPr="00D74218">
        <w:rPr>
          <w:rFonts w:ascii="Times New Roman" w:hAnsi="Times New Roman" w:cs="Times New Roman"/>
          <w:sz w:val="24"/>
          <w:szCs w:val="24"/>
        </w:rPr>
        <w:t>n</w:t>
      </w:r>
      <w:r w:rsidR="00CF708C" w:rsidRPr="00D74218">
        <w:rPr>
          <w:rFonts w:ascii="Times New Roman" w:hAnsi="Times New Roman" w:cs="Times New Roman"/>
          <w:sz w:val="24"/>
          <w:szCs w:val="24"/>
        </w:rPr>
        <w:t xml:space="preserve"> una especie de plagio o de robo de las elocuentes y </w:t>
      </w:r>
      <w:r w:rsidRPr="00D74218">
        <w:rPr>
          <w:rFonts w:ascii="Times New Roman" w:hAnsi="Times New Roman" w:cs="Times New Roman"/>
          <w:sz w:val="24"/>
          <w:szCs w:val="24"/>
        </w:rPr>
        <w:t xml:space="preserve">contundentes </w:t>
      </w:r>
      <w:r w:rsidR="001A76C0" w:rsidRPr="00D74218">
        <w:rPr>
          <w:rFonts w:ascii="Times New Roman" w:hAnsi="Times New Roman" w:cs="Times New Roman"/>
          <w:sz w:val="24"/>
          <w:szCs w:val="24"/>
        </w:rPr>
        <w:t xml:space="preserve">frases de las exóticas </w:t>
      </w:r>
      <w:r w:rsidR="00CF708C" w:rsidRPr="00D74218">
        <w:rPr>
          <w:rFonts w:ascii="Times New Roman" w:hAnsi="Times New Roman" w:cs="Times New Roman"/>
          <w:sz w:val="24"/>
          <w:szCs w:val="24"/>
        </w:rPr>
        <w:t xml:space="preserve">cartas que mi hermano Jairo </w:t>
      </w:r>
      <w:r w:rsidR="001A76C0" w:rsidRPr="00D74218">
        <w:rPr>
          <w:rFonts w:ascii="Times New Roman" w:hAnsi="Times New Roman" w:cs="Times New Roman"/>
          <w:sz w:val="24"/>
          <w:szCs w:val="24"/>
        </w:rPr>
        <w:t xml:space="preserve">escribía a su novia o tal vez a sus novias y que </w:t>
      </w:r>
      <w:r w:rsidR="00CF708C" w:rsidRPr="00D74218">
        <w:rPr>
          <w:rFonts w:ascii="Times New Roman" w:hAnsi="Times New Roman" w:cs="Times New Roman"/>
          <w:sz w:val="24"/>
          <w:szCs w:val="24"/>
        </w:rPr>
        <w:t>dejaba descuidadas entre sus cosas</w:t>
      </w:r>
      <w:r w:rsidR="001A76C0" w:rsidRPr="00D74218">
        <w:rPr>
          <w:rFonts w:ascii="Times New Roman" w:hAnsi="Times New Roman" w:cs="Times New Roman"/>
          <w:sz w:val="24"/>
          <w:szCs w:val="24"/>
        </w:rPr>
        <w:t xml:space="preserve">. De ellas tomé literalmente muchas ideas con las cuales </w:t>
      </w:r>
      <w:r w:rsidR="009C2D22" w:rsidRPr="00D74218">
        <w:rPr>
          <w:rFonts w:ascii="Times New Roman" w:hAnsi="Times New Roman" w:cs="Times New Roman"/>
          <w:sz w:val="24"/>
          <w:szCs w:val="24"/>
        </w:rPr>
        <w:t xml:space="preserve">él </w:t>
      </w:r>
      <w:r w:rsidR="001A76C0" w:rsidRPr="00D74218">
        <w:rPr>
          <w:rFonts w:ascii="Times New Roman" w:hAnsi="Times New Roman" w:cs="Times New Roman"/>
          <w:sz w:val="24"/>
          <w:szCs w:val="24"/>
        </w:rPr>
        <w:t>casi siempre tuvo éxito con aquellas mujeres que si</w:t>
      </w:r>
      <w:r w:rsidRPr="00D74218">
        <w:rPr>
          <w:rFonts w:ascii="Times New Roman" w:hAnsi="Times New Roman" w:cs="Times New Roman"/>
          <w:sz w:val="24"/>
          <w:szCs w:val="24"/>
        </w:rPr>
        <w:t xml:space="preserve">n duda </w:t>
      </w:r>
      <w:r w:rsidR="001A76C0" w:rsidRPr="00D74218">
        <w:rPr>
          <w:rFonts w:ascii="Times New Roman" w:hAnsi="Times New Roman" w:cs="Times New Roman"/>
          <w:sz w:val="24"/>
          <w:szCs w:val="24"/>
        </w:rPr>
        <w:t>admiraron su sentido poético</w:t>
      </w:r>
      <w:r w:rsidRPr="00D74218">
        <w:rPr>
          <w:rFonts w:ascii="Times New Roman" w:hAnsi="Times New Roman" w:cs="Times New Roman"/>
          <w:sz w:val="24"/>
          <w:szCs w:val="24"/>
        </w:rPr>
        <w:t xml:space="preserve">, </w:t>
      </w:r>
      <w:r w:rsidR="001A76C0" w:rsidRPr="00D74218">
        <w:rPr>
          <w:rFonts w:ascii="Times New Roman" w:hAnsi="Times New Roman" w:cs="Times New Roman"/>
          <w:sz w:val="24"/>
          <w:szCs w:val="24"/>
        </w:rPr>
        <w:t>su tono ensoñador</w:t>
      </w:r>
      <w:r w:rsidRPr="00D74218">
        <w:rPr>
          <w:rFonts w:ascii="Times New Roman" w:hAnsi="Times New Roman" w:cs="Times New Roman"/>
          <w:sz w:val="24"/>
          <w:szCs w:val="24"/>
        </w:rPr>
        <w:t xml:space="preserve">  y el poder de su palabra</w:t>
      </w:r>
      <w:r w:rsidR="001A76C0" w:rsidRPr="00D74218">
        <w:rPr>
          <w:rFonts w:ascii="Times New Roman" w:hAnsi="Times New Roman" w:cs="Times New Roman"/>
          <w:sz w:val="24"/>
          <w:szCs w:val="24"/>
        </w:rPr>
        <w:t>.</w:t>
      </w:r>
      <w:r w:rsidRPr="00D74218">
        <w:rPr>
          <w:rFonts w:ascii="Times New Roman" w:hAnsi="Times New Roman" w:cs="Times New Roman"/>
          <w:sz w:val="24"/>
          <w:szCs w:val="24"/>
        </w:rPr>
        <w:t xml:space="preserve">  Lo único malo de est</w:t>
      </w:r>
      <w:r w:rsidR="00C33F15">
        <w:rPr>
          <w:rFonts w:ascii="Times New Roman" w:hAnsi="Times New Roman" w:cs="Times New Roman"/>
          <w:sz w:val="24"/>
          <w:szCs w:val="24"/>
        </w:rPr>
        <w:t>a aventura</w:t>
      </w:r>
      <w:r w:rsidRPr="00D74218">
        <w:rPr>
          <w:rFonts w:ascii="Times New Roman" w:hAnsi="Times New Roman" w:cs="Times New Roman"/>
          <w:sz w:val="24"/>
          <w:szCs w:val="24"/>
        </w:rPr>
        <w:t>, es que conmigo no funcionaba muy bien esto de la escritura poética y amorosa</w:t>
      </w:r>
      <w:r w:rsidR="00C33F15">
        <w:rPr>
          <w:rFonts w:ascii="Times New Roman" w:hAnsi="Times New Roman" w:cs="Times New Roman"/>
          <w:sz w:val="24"/>
          <w:szCs w:val="24"/>
        </w:rPr>
        <w:t xml:space="preserve"> robada</w:t>
      </w:r>
      <w:r w:rsidRPr="00D74218">
        <w:rPr>
          <w:rFonts w:ascii="Times New Roman" w:hAnsi="Times New Roman" w:cs="Times New Roman"/>
          <w:sz w:val="24"/>
          <w:szCs w:val="24"/>
        </w:rPr>
        <w:t xml:space="preserve">, y justamente la ausencia de tal éxito, fue lo que me obligó a </w:t>
      </w:r>
      <w:r w:rsidR="009C2D22" w:rsidRPr="00D74218">
        <w:rPr>
          <w:rFonts w:ascii="Times New Roman" w:hAnsi="Times New Roman" w:cs="Times New Roman"/>
          <w:sz w:val="24"/>
          <w:szCs w:val="24"/>
        </w:rPr>
        <w:t>buscar mi propio estilo, ir</w:t>
      </w:r>
      <w:r w:rsidRPr="00D74218">
        <w:rPr>
          <w:rFonts w:ascii="Times New Roman" w:hAnsi="Times New Roman" w:cs="Times New Roman"/>
          <w:sz w:val="24"/>
          <w:szCs w:val="24"/>
        </w:rPr>
        <w:t xml:space="preserve"> a la Universidad, estudiar otras cosas y ser paciente </w:t>
      </w:r>
      <w:r w:rsidR="009C2D22" w:rsidRPr="00D74218">
        <w:rPr>
          <w:rFonts w:ascii="Times New Roman" w:hAnsi="Times New Roman" w:cs="Times New Roman"/>
          <w:sz w:val="24"/>
          <w:szCs w:val="24"/>
        </w:rPr>
        <w:t>con</w:t>
      </w:r>
      <w:r w:rsidRPr="00D74218">
        <w:rPr>
          <w:rFonts w:ascii="Times New Roman" w:hAnsi="Times New Roman" w:cs="Times New Roman"/>
          <w:sz w:val="24"/>
          <w:szCs w:val="24"/>
        </w:rPr>
        <w:t xml:space="preserve"> el mundo de lo femenino.</w:t>
      </w:r>
      <w:r w:rsidR="009C6E37" w:rsidRPr="00D74218">
        <w:rPr>
          <w:rFonts w:ascii="Times New Roman" w:hAnsi="Times New Roman" w:cs="Times New Roman"/>
          <w:sz w:val="24"/>
          <w:szCs w:val="24"/>
        </w:rPr>
        <w:t xml:space="preserve">  Con todo esto y en </w:t>
      </w:r>
      <w:r w:rsidR="00D02EF8" w:rsidRPr="00D74218">
        <w:rPr>
          <w:rFonts w:ascii="Times New Roman" w:hAnsi="Times New Roman" w:cs="Times New Roman"/>
          <w:sz w:val="24"/>
          <w:szCs w:val="24"/>
        </w:rPr>
        <w:t xml:space="preserve">términos de lo que hoy conocemos como ´justicia cognitiva, diríamos con seguridad, que nuestras fuentes del conocimiento siempre estuvieron en casa, en el ´afuera escolar´, justamente en esos años donde </w:t>
      </w:r>
      <w:r w:rsidR="009C6E37" w:rsidRPr="00D74218">
        <w:rPr>
          <w:rFonts w:ascii="Times New Roman" w:hAnsi="Times New Roman" w:cs="Times New Roman"/>
          <w:sz w:val="24"/>
          <w:szCs w:val="24"/>
        </w:rPr>
        <w:t xml:space="preserve">habían pocas preguntas y </w:t>
      </w:r>
      <w:r w:rsidR="00D02EF8" w:rsidRPr="00D74218">
        <w:rPr>
          <w:rFonts w:ascii="Times New Roman" w:hAnsi="Times New Roman" w:cs="Times New Roman"/>
          <w:sz w:val="24"/>
          <w:szCs w:val="24"/>
        </w:rPr>
        <w:t>parecía que todo estaba  lleno de respuestas.</w:t>
      </w:r>
    </w:p>
    <w:p w:rsidR="00A05D9D" w:rsidRPr="00D74218" w:rsidRDefault="00DD30B2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 dedicado toda mi vida a estudiar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descubrir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indagar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que me ha dictado el corazón. Antes de ingresar a la institución escolar y en medio de ella, me beneficié con el saber de mis padres, mis hermanos, hermanas y demás familiares, mis vecinos y vecinas y de todos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los amigos y amigas de 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distintas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edades, generaciones y condiciones con los cuales aprendí </w:t>
      </w:r>
      <w:r w:rsidR="007A15C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sigo aprendiendo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tramitar la vida en su dolor, pero también en sus fiestas y sus alegrías.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esta escuela 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vital que permanentemente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construimos 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reconstruimos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la gente, aprendí el valor inmenso de la amistad, la cooperación, la fiesta, la conversación, el trabajo, la vecindad, la imaginación, la música, la rumba, la sonrisa </w:t>
      </w:r>
      <w:r w:rsidR="00EC5A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medio del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dolor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nos agobia, y en general, la importancia de la solidaridad en la intensidad de la vida pero también en la muerte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momento 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el cual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requ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="00A9234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imos 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54CD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presencia y del afectivo y efectivo don del abrazo. </w:t>
      </w:r>
      <w:r w:rsidR="00EC5A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Vivir nuestro pueblo como escuela</w:t>
      </w:r>
      <w:r w:rsidR="00A05D9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EC5AF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 sido la verificación de </w:t>
      </w:r>
      <w:r w:rsidR="00A05D9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cómo no somos sólo depositar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A05D9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del sufrimiento sino también del valor de tener una sonrisa y un apretón de manos siempre disponible para reactivar las energías y la esperanza. </w:t>
      </w:r>
    </w:p>
    <w:p w:rsidR="00731548" w:rsidRPr="00D74218" w:rsidRDefault="00A05D9D" w:rsidP="00BE3453">
      <w:pPr>
        <w:shd w:val="clear" w:color="auto" w:fill="FFFFFF"/>
        <w:spacing w:before="180" w:after="180" w:line="360" w:lineRule="auto"/>
        <w:jc w:val="both"/>
        <w:rPr>
          <w:rStyle w:val="null"/>
          <w:rFonts w:ascii="Times New Roman" w:hAnsi="Times New Roman" w:cs="Times New Roman"/>
          <w:sz w:val="24"/>
          <w:szCs w:val="24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Después de todo esto es cuando viene la escuela.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Ahora recuerdo el desafiante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DD30B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asta tenebroso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primer año escolar en la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oncentración </w:t>
      </w:r>
      <w:r w:rsidR="00E733BF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scolar de Coconuco, los inquietantes y disciplinados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cuatro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siguientes años en la Escuela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niños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nuestro pueblo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los convulsionados y sugerentes seis años en el Colegio Carmén de Quintana, los fabulosos</w:t>
      </w:r>
      <w:r w:rsidR="00DD30B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sufridos seis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años en mi pregrado de Contaduría Pública como también mis divertidos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desbordados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libidinosos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años estudio en Antropología, para luego enfrentar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tal vez </w:t>
      </w:r>
      <w:r w:rsidR="007A15C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fingiendo ser más señor, serio y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rig</w:t>
      </w:r>
      <w:r w:rsidR="007A15C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uroso,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año en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specialización sobre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ocencia de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roblema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atinoamericanos y casi cuatro años en la Maestría en Estudios sobre problemas latinoamericanos en la Universidad del Cauca</w:t>
      </w:r>
      <w:r w:rsidR="007124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124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mejor experiencia académica y socio-cultural de mi vida tiene que ver con el desarrollo </w:t>
      </w:r>
      <w:r w:rsidR="007A15C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entre los años 2005 y 2012 </w:t>
      </w:r>
      <w:r w:rsidR="007124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mis 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estudios de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octorado en Estudios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ulturales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atinoamericanos en la Universidad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ndina Sim</w:t>
      </w:r>
      <w:r w:rsidR="007124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="0071240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8A7AD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olívar en Quito, Ecuador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programa que me hizo ver lo frágil que es el mundo del conocimiento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la impertinencia de la prepotencia de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académico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la necesidad de volver a tener una relación de humildad con el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saber y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la gente que camina a nuestro lado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Con esto es</w:t>
      </w:r>
      <w:r w:rsidR="0073154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como nos movemos en la vida universitaria, en el campo de la educación y e</w:t>
      </w:r>
      <w:r w:rsidR="00731548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permanente conversación con estudiantes, organizaciones, </w:t>
      </w:r>
      <w:r w:rsidR="006303F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comuneros e 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instituciones, claro está, con la convicción de que el talento sólo es posible con disciplina, paciencia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sacrificio y cierto dolor</w:t>
      </w:r>
      <w:r w:rsidR="007A15C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1636E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también </w:t>
      </w:r>
      <w:r w:rsidR="00731548" w:rsidRPr="00D74218">
        <w:rPr>
          <w:rStyle w:val="null"/>
          <w:rFonts w:ascii="Times New Roman" w:hAnsi="Times New Roman" w:cs="Times New Roman"/>
          <w:sz w:val="24"/>
          <w:szCs w:val="24"/>
        </w:rPr>
        <w:t>ordena</w:t>
      </w:r>
      <w:r w:rsidR="001636E7" w:rsidRPr="00D74218">
        <w:rPr>
          <w:rStyle w:val="null"/>
          <w:rFonts w:ascii="Times New Roman" w:hAnsi="Times New Roman" w:cs="Times New Roman"/>
          <w:sz w:val="24"/>
          <w:szCs w:val="24"/>
        </w:rPr>
        <w:t xml:space="preserve">ndo </w:t>
      </w:r>
      <w:r w:rsidR="00731548" w:rsidRPr="00D74218">
        <w:rPr>
          <w:rStyle w:val="null"/>
          <w:rFonts w:ascii="Times New Roman" w:hAnsi="Times New Roman" w:cs="Times New Roman"/>
          <w:sz w:val="24"/>
          <w:szCs w:val="24"/>
        </w:rPr>
        <w:t>la cabeza, acudi</w:t>
      </w:r>
      <w:r w:rsidR="001636E7" w:rsidRPr="00D74218">
        <w:rPr>
          <w:rStyle w:val="null"/>
          <w:rFonts w:ascii="Times New Roman" w:hAnsi="Times New Roman" w:cs="Times New Roman"/>
          <w:sz w:val="24"/>
          <w:szCs w:val="24"/>
        </w:rPr>
        <w:t>en</w:t>
      </w:r>
      <w:r w:rsidR="00731548" w:rsidRPr="00D74218">
        <w:rPr>
          <w:rStyle w:val="null"/>
          <w:rFonts w:ascii="Times New Roman" w:hAnsi="Times New Roman" w:cs="Times New Roman"/>
          <w:sz w:val="24"/>
          <w:szCs w:val="24"/>
        </w:rPr>
        <w:t>do al corazón</w:t>
      </w:r>
      <w:r w:rsidR="003D0AC3" w:rsidRPr="00D74218">
        <w:rPr>
          <w:rStyle w:val="null"/>
          <w:rFonts w:ascii="Times New Roman" w:hAnsi="Times New Roman" w:cs="Times New Roman"/>
          <w:sz w:val="24"/>
          <w:szCs w:val="24"/>
        </w:rPr>
        <w:t xml:space="preserve">, </w:t>
      </w:r>
      <w:r w:rsidR="00731548" w:rsidRPr="00D74218">
        <w:rPr>
          <w:rStyle w:val="null"/>
          <w:rFonts w:ascii="Times New Roman" w:hAnsi="Times New Roman" w:cs="Times New Roman"/>
          <w:sz w:val="24"/>
          <w:szCs w:val="24"/>
        </w:rPr>
        <w:t>reconoc</w:t>
      </w:r>
      <w:r w:rsidR="001636E7" w:rsidRPr="00D74218">
        <w:rPr>
          <w:rStyle w:val="null"/>
          <w:rFonts w:ascii="Times New Roman" w:hAnsi="Times New Roman" w:cs="Times New Roman"/>
          <w:sz w:val="24"/>
          <w:szCs w:val="24"/>
        </w:rPr>
        <w:t>iendo</w:t>
      </w:r>
      <w:r w:rsidR="003D0AC3" w:rsidRPr="00D74218">
        <w:rPr>
          <w:rStyle w:val="null"/>
          <w:rFonts w:ascii="Times New Roman" w:hAnsi="Times New Roman" w:cs="Times New Roman"/>
          <w:sz w:val="24"/>
          <w:szCs w:val="24"/>
        </w:rPr>
        <w:t xml:space="preserve"> y recordando de donde somos</w:t>
      </w:r>
      <w:r w:rsidR="001636E7" w:rsidRPr="00D74218">
        <w:rPr>
          <w:rStyle w:val="null"/>
          <w:rFonts w:ascii="Times New Roman" w:hAnsi="Times New Roman" w:cs="Times New Roman"/>
          <w:sz w:val="24"/>
          <w:szCs w:val="24"/>
        </w:rPr>
        <w:t>.</w:t>
      </w:r>
    </w:p>
    <w:p w:rsidR="00D21CC8" w:rsidRPr="001968C8" w:rsidRDefault="00A05D9D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Como ven, es casi toda </w:t>
      </w:r>
      <w:r w:rsidR="00DD30B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vida dedicada a estudiar con la intención de comprender mejor el mundo y de tener la posibilidad de gozármelo más, tal como lo sug</w:t>
      </w:r>
      <w:r w:rsidR="00A25328">
        <w:rPr>
          <w:rFonts w:ascii="Times New Roman" w:eastAsia="Times New Roman" w:hAnsi="Times New Roman" w:cs="Times New Roman"/>
          <w:sz w:val="24"/>
          <w:szCs w:val="24"/>
          <w:lang w:val="es-ES"/>
        </w:rPr>
        <w:t>iriera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científico colombiano Rodolfo L</w:t>
      </w:r>
      <w:r w:rsidR="00F0558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inas</w:t>
      </w:r>
      <w:r w:rsidR="008158B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Todo esto complementado con las enseñanzas </w:t>
      </w:r>
      <w:r w:rsidR="001B689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adquiridas en el viejo</w:t>
      </w:r>
      <w:r w:rsidR="00F64A3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B689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y nuevo contacto con distintos m</w:t>
      </w:r>
      <w:r w:rsidR="008158B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ovimiento</w:t>
      </w:r>
      <w:r w:rsidR="001B689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8158B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B689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sociales en el Cauca, Colombia y algunos países de América Latina</w:t>
      </w:r>
      <w:r w:rsidR="00EA1A5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movimientos </w:t>
      </w:r>
      <w:r w:rsidR="00EA1A5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los que siempre he visto y valorado como comunidades de pensamiento. </w:t>
      </w:r>
      <w:r w:rsidR="006D4EA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Nada de esto y en ningún momento debilitó mis raíces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ni </w:t>
      </w:r>
      <w:r w:rsidR="006D4EA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mis vínculos con mi corregimiento y con mi pueblo,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pues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el corazón continúa latiendo por esta tierra y por su gente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 E</w:t>
      </w:r>
      <w:r w:rsidR="006D4EA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sta es la razón por la que casi siempre pongo por delante el nombre de Cajibío y me reconozco primero como campesino, luego como pueblerino y siempre como cajibiano. </w:t>
      </w:r>
      <w:r w:rsidR="00EA1A5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="00F64A3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aprendido mucho de la</w:t>
      </w:r>
      <w:r w:rsidR="00EA1A5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F64A3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innumerables conversaciones co</w:t>
      </w:r>
      <w:r w:rsidR="00EA1A5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F64A3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indígenas, campesinos, estudiantes, afrocolombianos, mujeres, 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obreros, mayores, jóvenes, niños y niñas y en suma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todos aquellos y aquellas a los que me he encontrado en el camino y han accedido a compartir sus lógicas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sus prácticas 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sus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conocimientos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siempre pensando en que tiene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0B457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algo que decirle al mundo.</w:t>
      </w:r>
    </w:p>
    <w:p w:rsidR="00F64A31" w:rsidRPr="00235E3C" w:rsidRDefault="00BA7E58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>Asimismo, y t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 como ha pasado con alguna gente </w:t>
      </w:r>
      <w:r w:rsidR="008F1EEC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mi sangre y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muy próxima a mi corazón, también me he equivocado y como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>humano</w:t>
      </w:r>
      <w:r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más, 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>errores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nos han sumado a la existencia haciéndola frágil</w:t>
      </w:r>
      <w:r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muchas tensiones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e innumerables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paradojas</w:t>
      </w:r>
      <w:r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No obstante,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vida que sin duda es muy corta, representa igualmente una </w:t>
      </w:r>
      <w:r w:rsid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inmensa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oportunidad para reorientar nuestras energías, </w:t>
      </w:r>
      <w:r w:rsidR="002E1631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redefinir nuestras conductas y volver a poner el acento en 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mejor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="008F1EEC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>quienes están entre nosotros.</w:t>
      </w:r>
      <w:r w:rsidR="001968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E1631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21CC8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B4572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</w:t>
      </w:r>
      <w:r w:rsidR="00EA1A5B" w:rsidRPr="00235E3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D4EA4" w:rsidRPr="00D74218" w:rsidRDefault="008F1EEC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En Cajibío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nací, me crie, empecé mi formación, experimente ser niño y joven, gocé, sufrí, soñé, hice músic</w:t>
      </w:r>
      <w:r w:rsidR="00F861C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jugué, </w:t>
      </w:r>
      <w:r w:rsidR="00105A5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peleé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bailé, me embriague, aún no se si aquí </w:t>
      </w:r>
      <w:r w:rsidR="0087090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realmente 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me enamoré, jugué a ser político</w:t>
      </w:r>
      <w:r w:rsidR="00C82A5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como si esto fuese un juego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trabajé</w:t>
      </w:r>
      <w:r w:rsidR="00C82A5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todo y con todos</w:t>
      </w:r>
      <w:r w:rsidR="00DD30B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Aquí </w:t>
      </w:r>
      <w:r w:rsidR="000D06E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vivieron mis ancestros, aquí están mis códigos y mis fantasmas</w:t>
      </w:r>
      <w:r w:rsidR="00F861C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Es esto </w:t>
      </w:r>
      <w:r w:rsidR="000D06E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que moldeó y 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moldea mi espíritu y mi personalidad, de ahí que todo lo que pasa en el municipio me afecta o </w:t>
      </w:r>
      <w:r w:rsidR="003D0AC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 entusiasma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Nunca he </w:t>
      </w:r>
      <w:r w:rsidR="006E041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sentido la menor incompatibilidad entre ser acad</w:t>
      </w:r>
      <w:r w:rsidR="000D06EB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ém</w:t>
      </w:r>
      <w:r w:rsidR="006E041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ico y ser cajibiano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pues en nuestro corazón están las personas y los lugares que fortalecen mis recuerdos y me generan la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certeza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que aquí existe y existirá un hogar y un espacio al que 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siempre </w:t>
      </w:r>
      <w:r w:rsidR="0093195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podemos volver.  </w:t>
      </w:r>
      <w:r w:rsidR="00F861C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Ayer, 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hoy y siempre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76187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ser cajibiano me produce un gran orgullo y alimenta la convicción de que todos y todas merecemos algo mejor, un mejor destino.</w:t>
      </w:r>
    </w:p>
    <w:p w:rsidR="003C2C7A" w:rsidRPr="00D74218" w:rsidRDefault="001D7A57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En medio de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entusiasmo, no podría dejar de pensar en q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todos y todas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tenemos 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una especie de asignatura pendiente</w:t>
      </w:r>
      <w:r w:rsidR="004701F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Cajibío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4701F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tarea que pasa por la imperiosa necesidad de descubrirnos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nuestras potencialidades y singularidades, lo que implica un d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ialogo de la memoria c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 el pr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sente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con todo lo que nos constituye, es decir sin menospreciar la noble tradición campesina y su generosidad, los aportes de los reasentamiento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indígenas </w:t>
      </w:r>
      <w:r w:rsidR="009C1FBA" w:rsidRPr="00D7421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nasa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9C1FBA" w:rsidRPr="00D7421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misak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la presencia de la africanía o la afrodescendencia y entre otros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las contribuciones de ciudadanos foráneos ya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adoptados en nuestro terruño, muchos 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empeñados en demostrar que no somos ni una 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anormalidad 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y menos una m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anifestación o encarnación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inferioridad y </w:t>
      </w:r>
      <w:r w:rsidR="00BF5FC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del absurdo</w:t>
      </w:r>
      <w:r w:rsidR="009C1FB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96651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También e</w:t>
      </w:r>
      <w:r w:rsidR="007048E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n esta carrera loca por el olvido y el desprecio, y en medio de c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iertos c</w:t>
      </w:r>
      <w:r w:rsidR="007048E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aciquismo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7048E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primitivos, reactivar la memoria será indispensable tanto para mejorar nuestra comprensión e interpretación como para hacer las correcciones política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social</w:t>
      </w:r>
      <w:r w:rsidR="007048E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mente necesarias. Aún en nuestro municipio no carecemos de todo y como nos lo recordara Willian Ospina, en nuestros pueblos ser pobre no equivale jamás al hambre y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="007048E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indigencia, así que no podemos renunciar, ya no podemos </w:t>
      </w:r>
      <w:r w:rsidR="003C2C7A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pasar por alto ni el poder comunitario de las tradiciones, ni </w:t>
      </w:r>
      <w:r w:rsidR="008E59F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las bondades del diálogo con ciertas políticas y prácticas moderniza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doras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CD271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siempre y cuando 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sea </w:t>
      </w:r>
      <w:r w:rsidR="00CD271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comunidad 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el c</w:t>
      </w:r>
      <w:r w:rsidR="00CD271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ntro </w:t>
      </w:r>
      <w:r w:rsidR="00CD271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y propósito</w:t>
      </w:r>
      <w:r w:rsidR="00D44ED4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fundamental</w:t>
      </w:r>
      <w:r w:rsidR="00CD2712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F33E43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FB2371" w:rsidRPr="00D74218" w:rsidRDefault="00F565A5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Hemos vivido también nuestra tragedia, es decir el enfrentamiento recurrente de nuestras posiciones que se validan a sí mismas pero n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logran inventar 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siempre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un acuerdo, un diálogo, una síntesis, tal vez por la ceguera, la sordera y la arrogancia de muchos dirigentes y de muchos dirigidos. Es esta práctica la que ha producido desencuentros y dolores que expresan la inutilidad de la mayor parte de nuestros enfrentamientos</w:t>
      </w:r>
      <w:r w:rsidR="0078390E">
        <w:rPr>
          <w:rFonts w:ascii="Times New Roman" w:eastAsia="Times New Roman" w:hAnsi="Times New Roman" w:cs="Times New Roman"/>
          <w:sz w:val="24"/>
          <w:szCs w:val="24"/>
          <w:lang w:val="es-ES"/>
        </w:rPr>
        <w:t>, pues tal situación</w:t>
      </w:r>
      <w:r w:rsidR="00E03E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ya</w:t>
      </w:r>
      <w:r w:rsidR="00C1615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molesta mucho a nuestra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gente </w:t>
      </w:r>
      <w:r w:rsidR="00C1615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="00FB2371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reclama otras opciones desprendidas de los dogmas de la memoria, los resentimientos y</w:t>
      </w:r>
      <w:r w:rsidR="00C1615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ausencia de un ideario de presente y futuro.</w:t>
      </w:r>
    </w:p>
    <w:p w:rsidR="00970C3F" w:rsidRPr="00D74218" w:rsidRDefault="00C16156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desarrollo </w:t>
      </w:r>
      <w:r w:rsidR="004834A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91584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tarea de descubri</w:t>
      </w:r>
      <w:r w:rsidR="00EA7B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rnos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está re</w:t>
      </w:r>
      <w:r w:rsidR="00D21C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tomar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hilo de la tradición, </w:t>
      </w:r>
      <w:r w:rsidR="00D21C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rescatar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valor de las costumbres, evitar la pérdida de la memoria, reactualizar las  sabidurías de la tradición, crear fraternidad, 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aumentar la solidaridad, potencializar la alegría, </w:t>
      </w:r>
      <w:r w:rsidR="004834AD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recuperar la natural musicalidad que nos distinguía, </w:t>
      </w:r>
      <w:r w:rsidR="00D21C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comunalizar lo que más se pueda,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defender nuestros derechos al conocimiento, a soñar y a concretar los sueños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a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prender cosas de todo tipo </w:t>
      </w:r>
      <w:r w:rsidR="00E03E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todos los días, mover las ilusiones, 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fortalecer la vecindad, las energías y el perdón,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aumentar los amigos, 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hacer bu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enas lecturas para seguir conversando y escribir la memoria de nuestros pueblos y de nuestra gente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Todo esto como antídoto para no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caer en mano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tanto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fanático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suelto y desenfrenado, pues el destino y los mejores tiempos son s</w:t>
      </w:r>
      <w:r w:rsidR="00D21CC8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lo competencia nuestra.</w:t>
      </w:r>
    </w:p>
    <w:p w:rsidR="00A90899" w:rsidRPr="00D74218" w:rsidRDefault="00A90899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Cada vez que recibo un título</w:t>
      </w:r>
      <w:r w:rsidR="00BD763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una distinción como esta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presento un libro</w:t>
      </w:r>
      <w:r w:rsidR="00D21CC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hago una conferencia, me gustaría que toda la gente que ha tenido algo que ver conmigo, estuviese presente para r</w:t>
      </w:r>
      <w:r w:rsidR="00C1107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novarles mis afectos y mi inmensa gratitud a través de nuestro </w:t>
      </w:r>
      <w:r w:rsidR="00C1107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siempre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dispuesto apretón de manos y de nuestro  afectivo abrazo. </w:t>
      </w:r>
      <w:r w:rsidR="00EA7B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He tenido 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iempre</w:t>
      </w:r>
      <w:r w:rsidR="00EA7B57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en todas 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partes gente que me deja entrar en sus vidas y en sus entornos, me entusiasma, me imprimen y contagian de su fe y de su terquedad, de su esperanza y de </w:t>
      </w:r>
      <w:r w:rsidR="00BD763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sus 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convicciones, un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s por transformar el mundo y otr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por recuperar lo perdido, construir tranquilidad y seguir celebrando </w:t>
      </w:r>
      <w:r w:rsidR="0091584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aún en medio de la adversidad, 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el milagro y la fiesta de la vida</w:t>
      </w:r>
      <w:r w:rsidR="00915845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="00A24DF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A24DF6" w:rsidRPr="00D74218" w:rsidRDefault="00A24DF6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un mundo </w:t>
      </w:r>
      <w:r w:rsidR="00BD763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este, </w:t>
      </w:r>
      <w:r w:rsidR="003E5C86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también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lleno de dones</w:t>
      </w:r>
      <w:r w:rsidR="007B495C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, afectos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regalos, tal vez </w:t>
      </w:r>
      <w:r w:rsidR="003316BE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ahora, </w:t>
      </w: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lo mejor será  agradecer</w:t>
      </w:r>
      <w:r w:rsidR="00BD7639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celebrar</w:t>
      </w:r>
      <w:r w:rsidR="00A942A0"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A942A0" w:rsidRPr="00D74218" w:rsidRDefault="00A942A0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Muchas gracias,</w:t>
      </w:r>
    </w:p>
    <w:p w:rsidR="00A24DF6" w:rsidRPr="00D74218" w:rsidRDefault="00A942A0" w:rsidP="00BE3453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74218">
        <w:rPr>
          <w:rFonts w:ascii="Times New Roman" w:eastAsia="Times New Roman" w:hAnsi="Times New Roman" w:cs="Times New Roman"/>
          <w:sz w:val="24"/>
          <w:szCs w:val="24"/>
          <w:lang w:val="es-ES"/>
        </w:rPr>
        <w:t>Olver</w:t>
      </w:r>
    </w:p>
    <w:sectPr w:rsidR="00A24DF6" w:rsidRPr="00D74218" w:rsidSect="00EC24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54" w:rsidRDefault="005F0054" w:rsidP="00DA4E70">
      <w:pPr>
        <w:spacing w:after="0" w:line="240" w:lineRule="auto"/>
      </w:pPr>
      <w:r>
        <w:separator/>
      </w:r>
    </w:p>
  </w:endnote>
  <w:endnote w:type="continuationSeparator" w:id="0">
    <w:p w:rsidR="005F0054" w:rsidRDefault="005F0054" w:rsidP="00DA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54" w:rsidRDefault="005F0054" w:rsidP="00DA4E70">
      <w:pPr>
        <w:spacing w:after="0" w:line="240" w:lineRule="auto"/>
      </w:pPr>
      <w:r>
        <w:separator/>
      </w:r>
    </w:p>
  </w:footnote>
  <w:footnote w:type="continuationSeparator" w:id="0">
    <w:p w:rsidR="005F0054" w:rsidRDefault="005F0054" w:rsidP="00DA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864"/>
      <w:docPartObj>
        <w:docPartGallery w:val="Page Numbers (Top of Page)"/>
        <w:docPartUnique/>
      </w:docPartObj>
    </w:sdtPr>
    <w:sdtEndPr/>
    <w:sdtContent>
      <w:p w:rsidR="00DA4E70" w:rsidRDefault="00700001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5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E70" w:rsidRDefault="00DA4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B"/>
    <w:rsid w:val="00017FA0"/>
    <w:rsid w:val="000248BD"/>
    <w:rsid w:val="00036598"/>
    <w:rsid w:val="00050EE5"/>
    <w:rsid w:val="00083010"/>
    <w:rsid w:val="000A30B3"/>
    <w:rsid w:val="000B4572"/>
    <w:rsid w:val="000D054B"/>
    <w:rsid w:val="000D06EB"/>
    <w:rsid w:val="00105A5C"/>
    <w:rsid w:val="00130281"/>
    <w:rsid w:val="001636E7"/>
    <w:rsid w:val="0018530F"/>
    <w:rsid w:val="001968C8"/>
    <w:rsid w:val="001A6B9A"/>
    <w:rsid w:val="001A76C0"/>
    <w:rsid w:val="001A7705"/>
    <w:rsid w:val="001B689B"/>
    <w:rsid w:val="001D7A57"/>
    <w:rsid w:val="001E3894"/>
    <w:rsid w:val="001F7B6A"/>
    <w:rsid w:val="00210FBD"/>
    <w:rsid w:val="00213A11"/>
    <w:rsid w:val="00235E3C"/>
    <w:rsid w:val="002377FB"/>
    <w:rsid w:val="00251ABD"/>
    <w:rsid w:val="002B12F0"/>
    <w:rsid w:val="002B57CA"/>
    <w:rsid w:val="002E1631"/>
    <w:rsid w:val="002F26D2"/>
    <w:rsid w:val="00313D32"/>
    <w:rsid w:val="00327252"/>
    <w:rsid w:val="003316BE"/>
    <w:rsid w:val="003C2C7A"/>
    <w:rsid w:val="003D0AC3"/>
    <w:rsid w:val="003D40F0"/>
    <w:rsid w:val="003E5C86"/>
    <w:rsid w:val="00402D9B"/>
    <w:rsid w:val="004053E0"/>
    <w:rsid w:val="00463A8D"/>
    <w:rsid w:val="004701F4"/>
    <w:rsid w:val="004834AD"/>
    <w:rsid w:val="0048453A"/>
    <w:rsid w:val="004B4350"/>
    <w:rsid w:val="00555581"/>
    <w:rsid w:val="00595024"/>
    <w:rsid w:val="00597B6F"/>
    <w:rsid w:val="005A43AC"/>
    <w:rsid w:val="005C0DE8"/>
    <w:rsid w:val="005C172C"/>
    <w:rsid w:val="005F0054"/>
    <w:rsid w:val="005F7936"/>
    <w:rsid w:val="006303FD"/>
    <w:rsid w:val="006353F8"/>
    <w:rsid w:val="00636C11"/>
    <w:rsid w:val="00662B66"/>
    <w:rsid w:val="00664506"/>
    <w:rsid w:val="006646F2"/>
    <w:rsid w:val="00676C4B"/>
    <w:rsid w:val="006D4EA4"/>
    <w:rsid w:val="006D5828"/>
    <w:rsid w:val="006E0410"/>
    <w:rsid w:val="00700001"/>
    <w:rsid w:val="007048E3"/>
    <w:rsid w:val="00712406"/>
    <w:rsid w:val="00731548"/>
    <w:rsid w:val="0076187C"/>
    <w:rsid w:val="0078390E"/>
    <w:rsid w:val="007A15C1"/>
    <w:rsid w:val="007B3C57"/>
    <w:rsid w:val="007B495C"/>
    <w:rsid w:val="007F49C0"/>
    <w:rsid w:val="008158B6"/>
    <w:rsid w:val="00854CDE"/>
    <w:rsid w:val="0087090B"/>
    <w:rsid w:val="0087371F"/>
    <w:rsid w:val="00894FCE"/>
    <w:rsid w:val="008A7ADC"/>
    <w:rsid w:val="008A7F68"/>
    <w:rsid w:val="008E58A3"/>
    <w:rsid w:val="008E59F3"/>
    <w:rsid w:val="008F1EEC"/>
    <w:rsid w:val="008F2B38"/>
    <w:rsid w:val="009130DE"/>
    <w:rsid w:val="00915845"/>
    <w:rsid w:val="0091717D"/>
    <w:rsid w:val="0093195E"/>
    <w:rsid w:val="00950979"/>
    <w:rsid w:val="00960DBF"/>
    <w:rsid w:val="00966516"/>
    <w:rsid w:val="00970C3F"/>
    <w:rsid w:val="00972602"/>
    <w:rsid w:val="009A1489"/>
    <w:rsid w:val="009C1FBA"/>
    <w:rsid w:val="009C2D22"/>
    <w:rsid w:val="009C6E37"/>
    <w:rsid w:val="00A05D9D"/>
    <w:rsid w:val="00A24DF6"/>
    <w:rsid w:val="00A25328"/>
    <w:rsid w:val="00A3008D"/>
    <w:rsid w:val="00A324E2"/>
    <w:rsid w:val="00A829F1"/>
    <w:rsid w:val="00A90899"/>
    <w:rsid w:val="00A9234A"/>
    <w:rsid w:val="00A942A0"/>
    <w:rsid w:val="00AD7EC9"/>
    <w:rsid w:val="00B056DB"/>
    <w:rsid w:val="00B07F6F"/>
    <w:rsid w:val="00B535C7"/>
    <w:rsid w:val="00B5487A"/>
    <w:rsid w:val="00B62CC2"/>
    <w:rsid w:val="00B66163"/>
    <w:rsid w:val="00BA2518"/>
    <w:rsid w:val="00BA7E58"/>
    <w:rsid w:val="00BC2BC6"/>
    <w:rsid w:val="00BD0E36"/>
    <w:rsid w:val="00BD7639"/>
    <w:rsid w:val="00BE3453"/>
    <w:rsid w:val="00BF5FC0"/>
    <w:rsid w:val="00C11077"/>
    <w:rsid w:val="00C16156"/>
    <w:rsid w:val="00C33F15"/>
    <w:rsid w:val="00C719DA"/>
    <w:rsid w:val="00C82A53"/>
    <w:rsid w:val="00C91CEF"/>
    <w:rsid w:val="00CA01AF"/>
    <w:rsid w:val="00CA446B"/>
    <w:rsid w:val="00CC7513"/>
    <w:rsid w:val="00CD2712"/>
    <w:rsid w:val="00CE4E94"/>
    <w:rsid w:val="00CF6CD5"/>
    <w:rsid w:val="00CF708C"/>
    <w:rsid w:val="00D02EF8"/>
    <w:rsid w:val="00D052F7"/>
    <w:rsid w:val="00D21CC8"/>
    <w:rsid w:val="00D43A99"/>
    <w:rsid w:val="00D44ED4"/>
    <w:rsid w:val="00D50F65"/>
    <w:rsid w:val="00D74218"/>
    <w:rsid w:val="00D927C0"/>
    <w:rsid w:val="00DA4E70"/>
    <w:rsid w:val="00DB1549"/>
    <w:rsid w:val="00DB2DA4"/>
    <w:rsid w:val="00DC3B21"/>
    <w:rsid w:val="00DD30B2"/>
    <w:rsid w:val="00DF71B0"/>
    <w:rsid w:val="00E03EFB"/>
    <w:rsid w:val="00E046CC"/>
    <w:rsid w:val="00E12D8F"/>
    <w:rsid w:val="00E37E06"/>
    <w:rsid w:val="00E5329C"/>
    <w:rsid w:val="00E733BF"/>
    <w:rsid w:val="00E851B8"/>
    <w:rsid w:val="00EA1A5B"/>
    <w:rsid w:val="00EA7B57"/>
    <w:rsid w:val="00EC24A6"/>
    <w:rsid w:val="00EC5AF1"/>
    <w:rsid w:val="00F05583"/>
    <w:rsid w:val="00F33E43"/>
    <w:rsid w:val="00F565A5"/>
    <w:rsid w:val="00F60798"/>
    <w:rsid w:val="00F64A31"/>
    <w:rsid w:val="00F66F46"/>
    <w:rsid w:val="00F72D78"/>
    <w:rsid w:val="00F861CC"/>
    <w:rsid w:val="00F93EC9"/>
    <w:rsid w:val="00FA4A19"/>
    <w:rsid w:val="00FA7003"/>
    <w:rsid w:val="00FB2371"/>
    <w:rsid w:val="00FD49DA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377FB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55"/>
      <w:szCs w:val="5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77FB"/>
    <w:rPr>
      <w:rFonts w:ascii="Georgia" w:eastAsia="Times New Roman" w:hAnsi="Georgia" w:cs="Times New Roman"/>
      <w:b/>
      <w:bCs/>
      <w:sz w:val="55"/>
      <w:szCs w:val="55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377FB"/>
    <w:rPr>
      <w:strike w:val="0"/>
      <w:dstrike w:val="0"/>
      <w:color w:val="CC000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77F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377FB"/>
    <w:rPr>
      <w:i/>
      <w:iCs/>
    </w:rPr>
  </w:style>
  <w:style w:type="paragraph" w:customStyle="1" w:styleId="wp-caption-text">
    <w:name w:val="wp-caption-text"/>
    <w:basedOn w:val="Normal"/>
    <w:rsid w:val="002377F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E70"/>
  </w:style>
  <w:style w:type="paragraph" w:styleId="Piedepgina">
    <w:name w:val="footer"/>
    <w:basedOn w:val="Normal"/>
    <w:link w:val="PiedepginaCar"/>
    <w:uiPriority w:val="99"/>
    <w:semiHidden/>
    <w:unhideWhenUsed/>
    <w:rsid w:val="00DA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4E70"/>
  </w:style>
  <w:style w:type="character" w:customStyle="1" w:styleId="null">
    <w:name w:val="null"/>
    <w:basedOn w:val="Fuentedeprrafopredeter"/>
    <w:rsid w:val="00597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377FB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b/>
      <w:bCs/>
      <w:sz w:val="55"/>
      <w:szCs w:val="5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77FB"/>
    <w:rPr>
      <w:rFonts w:ascii="Georgia" w:eastAsia="Times New Roman" w:hAnsi="Georgia" w:cs="Times New Roman"/>
      <w:b/>
      <w:bCs/>
      <w:sz w:val="55"/>
      <w:szCs w:val="55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2377FB"/>
    <w:rPr>
      <w:strike w:val="0"/>
      <w:dstrike w:val="0"/>
      <w:color w:val="CC000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377F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377FB"/>
    <w:rPr>
      <w:i/>
      <w:iCs/>
    </w:rPr>
  </w:style>
  <w:style w:type="paragraph" w:customStyle="1" w:styleId="wp-caption-text">
    <w:name w:val="wp-caption-text"/>
    <w:basedOn w:val="Normal"/>
    <w:rsid w:val="002377F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7F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E70"/>
  </w:style>
  <w:style w:type="paragraph" w:styleId="Piedepgina">
    <w:name w:val="footer"/>
    <w:basedOn w:val="Normal"/>
    <w:link w:val="PiedepginaCar"/>
    <w:uiPriority w:val="99"/>
    <w:semiHidden/>
    <w:unhideWhenUsed/>
    <w:rsid w:val="00DA4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4E70"/>
  </w:style>
  <w:style w:type="character" w:customStyle="1" w:styleId="null">
    <w:name w:val="null"/>
    <w:basedOn w:val="Fuentedeprrafopredeter"/>
    <w:rsid w:val="0059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36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single" w:sz="4" w:space="2" w:color="DDDDDD"/>
                                <w:left w:val="single" w:sz="4" w:space="0" w:color="DDDDDD"/>
                                <w:bottom w:val="single" w:sz="4" w:space="0" w:color="DDDDDD"/>
                                <w:right w:val="single" w:sz="4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2490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Olver</cp:lastModifiedBy>
  <cp:revision>128</cp:revision>
  <dcterms:created xsi:type="dcterms:W3CDTF">2013-11-23T03:28:00Z</dcterms:created>
  <dcterms:modified xsi:type="dcterms:W3CDTF">2013-12-03T20:33:00Z</dcterms:modified>
</cp:coreProperties>
</file>